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2C3" w:rsidRPr="00D332C3" w:rsidRDefault="00D332C3" w:rsidP="00D332C3">
      <w:pPr>
        <w:rPr>
          <w:rStyle w:val="a3"/>
          <w:rFonts w:ascii="Arial" w:hAnsi="Arial" w:cs="Arial"/>
          <w:i/>
          <w:color w:val="auto"/>
          <w:u w:val="none"/>
        </w:rPr>
      </w:pPr>
      <w:r w:rsidRPr="00D332C3">
        <w:rPr>
          <w:rStyle w:val="a3"/>
          <w:rFonts w:ascii="Arial" w:hAnsi="Arial" w:cs="Arial"/>
          <w:i/>
          <w:color w:val="auto"/>
          <w:u w:val="none"/>
        </w:rPr>
        <w:t>Федеральный</w:t>
      </w:r>
      <w:r w:rsidRPr="00D332C3">
        <w:rPr>
          <w:rStyle w:val="a3"/>
          <w:rFonts w:ascii="Arial" w:hAnsi="Arial" w:cs="Arial"/>
          <w:i/>
          <w:color w:val="auto"/>
          <w:u w:val="none"/>
        </w:rPr>
        <w:t xml:space="preserve"> </w:t>
      </w:r>
      <w:r w:rsidRPr="00D332C3">
        <w:rPr>
          <w:rStyle w:val="a3"/>
          <w:rFonts w:ascii="Arial" w:hAnsi="Arial" w:cs="Arial"/>
          <w:i/>
          <w:color w:val="auto"/>
          <w:u w:val="none"/>
        </w:rPr>
        <w:t xml:space="preserve">закон от 24.07.2023 N 381-ФЗ </w:t>
      </w:r>
    </w:p>
    <w:p w:rsidR="00D332C3" w:rsidRDefault="00D332C3" w:rsidP="00D332C3"/>
    <w:p w:rsidR="00D332C3" w:rsidRPr="00D2334A" w:rsidRDefault="00D332C3" w:rsidP="00D332C3">
      <w:pPr>
        <w:pStyle w:val="a4"/>
        <w:spacing w:before="0" w:after="0" w:line="252" w:lineRule="auto"/>
        <w:jc w:val="both"/>
        <w:rPr>
          <w:rFonts w:ascii="Arial" w:hAnsi="Arial" w:cs="Arial"/>
        </w:rPr>
      </w:pPr>
      <w:r w:rsidRPr="00D2334A">
        <w:rPr>
          <w:rFonts w:ascii="Arial" w:hAnsi="Arial" w:cs="Arial"/>
        </w:rPr>
        <w:t xml:space="preserve">С 01.09.2023 составлять отчет о </w:t>
      </w:r>
      <w:proofErr w:type="spellStart"/>
      <w:r w:rsidRPr="00D2334A">
        <w:rPr>
          <w:rFonts w:ascii="Arial" w:hAnsi="Arial" w:cs="Arial"/>
        </w:rPr>
        <w:t>спецоценке</w:t>
      </w:r>
      <w:proofErr w:type="spellEnd"/>
      <w:r w:rsidRPr="00D2334A">
        <w:rPr>
          <w:rFonts w:ascii="Arial" w:hAnsi="Arial" w:cs="Arial"/>
        </w:rPr>
        <w:t xml:space="preserve"> условий труда разрешили не только в</w:t>
      </w:r>
      <w:r>
        <w:rPr>
          <w:rFonts w:ascii="Arial" w:hAnsi="Arial" w:cs="Arial"/>
        </w:rPr>
        <w:t> </w:t>
      </w:r>
      <w:r w:rsidRPr="00D2334A">
        <w:rPr>
          <w:rFonts w:ascii="Arial" w:hAnsi="Arial" w:cs="Arial"/>
        </w:rPr>
        <w:t xml:space="preserve">бумажной (как сейчас), но и в электронной форме. Экспертам по </w:t>
      </w:r>
      <w:proofErr w:type="spellStart"/>
      <w:r w:rsidRPr="00D2334A">
        <w:rPr>
          <w:rFonts w:ascii="Arial" w:hAnsi="Arial" w:cs="Arial"/>
        </w:rPr>
        <w:t>спецоценке</w:t>
      </w:r>
      <w:proofErr w:type="spellEnd"/>
      <w:r w:rsidRPr="00D2334A">
        <w:rPr>
          <w:rFonts w:ascii="Arial" w:hAnsi="Arial" w:cs="Arial"/>
        </w:rPr>
        <w:t xml:space="preserve"> позволили подтверждать выпиской из </w:t>
      </w:r>
      <w:proofErr w:type="spellStart"/>
      <w:r w:rsidRPr="00D2334A">
        <w:rPr>
          <w:rFonts w:ascii="Arial" w:hAnsi="Arial" w:cs="Arial"/>
        </w:rPr>
        <w:t>спецреестра</w:t>
      </w:r>
      <w:proofErr w:type="spellEnd"/>
      <w:r w:rsidRPr="00D2334A">
        <w:rPr>
          <w:rFonts w:ascii="Arial" w:hAnsi="Arial" w:cs="Arial"/>
        </w:rPr>
        <w:t>, что они прошли аттестацию. В</w:t>
      </w:r>
      <w:r>
        <w:rPr>
          <w:rFonts w:ascii="Arial" w:hAnsi="Arial" w:cs="Arial"/>
        </w:rPr>
        <w:t> </w:t>
      </w:r>
      <w:r w:rsidRPr="00D2334A">
        <w:rPr>
          <w:rFonts w:ascii="Arial" w:hAnsi="Arial" w:cs="Arial"/>
        </w:rPr>
        <w:t>системе учета документ сформируется автоматически. Бумажные сертификаты выдавать перестанут.</w:t>
      </w:r>
    </w:p>
    <w:p w:rsidR="007946F9" w:rsidRDefault="007946F9"/>
    <w:p w:rsidR="00D332C3" w:rsidRDefault="00D332C3"/>
    <w:p w:rsidR="00D332C3" w:rsidRDefault="00D332C3" w:rsidP="00D332C3">
      <w:pPr>
        <w:rPr>
          <w:rFonts w:ascii="Arial" w:hAnsi="Arial" w:cs="Arial"/>
        </w:rPr>
      </w:pPr>
      <w:r w:rsidRPr="00D332C3">
        <w:rPr>
          <w:rFonts w:ascii="Arial" w:hAnsi="Arial" w:cs="Arial"/>
          <w:i/>
          <w:iCs/>
        </w:rPr>
        <w:t>Федеральные законы от 24.07.2023 N 339-ФЗ</w:t>
      </w:r>
      <w:r w:rsidRPr="003C7CF8">
        <w:rPr>
          <w:rFonts w:ascii="Arial" w:hAnsi="Arial" w:cs="Arial"/>
        </w:rPr>
        <w:t xml:space="preserve"> и </w:t>
      </w:r>
      <w:r w:rsidRPr="00D332C3">
        <w:rPr>
          <w:rFonts w:ascii="Arial" w:hAnsi="Arial" w:cs="Arial"/>
          <w:i/>
          <w:iCs/>
        </w:rPr>
        <w:t>N 340-ФЗ</w:t>
      </w:r>
    </w:p>
    <w:p w:rsidR="00D332C3" w:rsidRDefault="00D332C3" w:rsidP="00D332C3"/>
    <w:p w:rsidR="00D332C3" w:rsidRPr="008E291D" w:rsidRDefault="00D332C3" w:rsidP="00D332C3">
      <w:pPr>
        <w:pStyle w:val="a4"/>
        <w:spacing w:before="0" w:after="0" w:line="252" w:lineRule="auto"/>
        <w:jc w:val="both"/>
        <w:rPr>
          <w:rFonts w:ascii="Arial" w:hAnsi="Arial" w:cs="Arial"/>
        </w:rPr>
      </w:pPr>
      <w:r w:rsidRPr="008E291D">
        <w:rPr>
          <w:rFonts w:ascii="Arial" w:hAnsi="Arial" w:cs="Arial"/>
        </w:rPr>
        <w:t>Подписаны законы о цифровом рубле. Они содержат поправки к ГК РФ и масштабные изменения нескольких НПА, в т.ч. Закона о национальной платежной системе. Большинство новше</w:t>
      </w:r>
      <w:proofErr w:type="gramStart"/>
      <w:r w:rsidRPr="008E291D">
        <w:rPr>
          <w:rFonts w:ascii="Arial" w:hAnsi="Arial" w:cs="Arial"/>
        </w:rPr>
        <w:t>ств вст</w:t>
      </w:r>
      <w:proofErr w:type="gramEnd"/>
      <w:r w:rsidRPr="008E291D">
        <w:rPr>
          <w:rFonts w:ascii="Arial" w:hAnsi="Arial" w:cs="Arial"/>
        </w:rPr>
        <w:t>упит в силу с 01.08.2023.</w:t>
      </w:r>
    </w:p>
    <w:p w:rsidR="00D332C3" w:rsidRPr="008E291D" w:rsidRDefault="00D332C3" w:rsidP="00D332C3">
      <w:pPr>
        <w:pStyle w:val="a4"/>
        <w:spacing w:before="120" w:after="0" w:line="252" w:lineRule="auto"/>
        <w:jc w:val="both"/>
        <w:rPr>
          <w:rFonts w:ascii="Arial" w:hAnsi="Arial" w:cs="Arial"/>
        </w:rPr>
      </w:pPr>
      <w:r w:rsidRPr="008E291D">
        <w:rPr>
          <w:rFonts w:ascii="Arial" w:hAnsi="Arial" w:cs="Arial"/>
        </w:rPr>
        <w:t xml:space="preserve">В ГК РФ установят, что цифровые рубли – вид безналичных денег. Рассчитываться этими рублями будут путем их перевода Центробанком на </w:t>
      </w:r>
      <w:proofErr w:type="spellStart"/>
      <w:r w:rsidRPr="008E291D">
        <w:rPr>
          <w:rFonts w:ascii="Arial" w:hAnsi="Arial" w:cs="Arial"/>
        </w:rPr>
        <w:t>спецплатформе</w:t>
      </w:r>
      <w:proofErr w:type="spellEnd"/>
      <w:r w:rsidRPr="008E291D">
        <w:rPr>
          <w:rFonts w:ascii="Arial" w:hAnsi="Arial" w:cs="Arial"/>
        </w:rPr>
        <w:t>. На период до конца 2024 г. ЦБ РФ должен определить пользователей платформы, виды операций и их пороговые суммы.</w:t>
      </w:r>
    </w:p>
    <w:p w:rsidR="00D332C3" w:rsidRDefault="00D332C3"/>
    <w:sectPr w:rsidR="00D332C3" w:rsidSect="00794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32C3"/>
    <w:rsid w:val="007946F9"/>
    <w:rsid w:val="00D3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332C3"/>
    <w:rPr>
      <w:color w:val="0000FF"/>
      <w:u w:val="single"/>
    </w:rPr>
  </w:style>
  <w:style w:type="paragraph" w:styleId="a4">
    <w:name w:val="Normal (Web)"/>
    <w:basedOn w:val="a"/>
    <w:uiPriority w:val="99"/>
    <w:rsid w:val="00D332C3"/>
    <w:pPr>
      <w:spacing w:before="125" w:after="125"/>
    </w:pPr>
  </w:style>
  <w:style w:type="paragraph" w:customStyle="1" w:styleId="a5">
    <w:name w:val="Приказ позволит"/>
    <w:basedOn w:val="a"/>
    <w:rsid w:val="00D332C3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2023-07-28T08:36:00Z</dcterms:created>
  <dcterms:modified xsi:type="dcterms:W3CDTF">2023-07-28T08:38:00Z</dcterms:modified>
</cp:coreProperties>
</file>